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650" w:rsidRDefault="00184650" w:rsidP="00184650">
      <w:pPr>
        <w:rPr>
          <w:b/>
          <w:sz w:val="26"/>
        </w:rPr>
      </w:pPr>
      <w:r>
        <w:rPr>
          <w:b/>
          <w:sz w:val="26"/>
        </w:rPr>
        <w:t>ANNO SCOLASTICO 2006/2007</w:t>
      </w:r>
    </w:p>
    <w:p w:rsidR="00184650" w:rsidRDefault="00184650" w:rsidP="00184650">
      <w:pPr>
        <w:rPr>
          <w:sz w:val="26"/>
        </w:rPr>
      </w:pPr>
      <w:r>
        <w:rPr>
          <w:sz w:val="26"/>
        </w:rPr>
        <w:tab/>
        <w:t>Nell’anno scolastico 2006/2007 si sono diplomati 84 allievi; di questi sono riuscito a contattarne 54 e 26 di loro hanno risposto al questionario. Tra loro 13 sono ancora impiegati nel settore ristorativo - ricettivo, gli altri 13 hanno cambiato professione.</w:t>
      </w:r>
    </w:p>
    <w:p w:rsidR="00184650" w:rsidRDefault="00184650" w:rsidP="00184650">
      <w:pPr>
        <w:rPr>
          <w:sz w:val="26"/>
        </w:rPr>
      </w:pPr>
      <w:r>
        <w:rPr>
          <w:sz w:val="26"/>
        </w:rPr>
        <w:t>Coloro che hanno proseguito nel settore ristorativo – ricettivo, ricoprono i seguenti ruoli:</w:t>
      </w:r>
    </w:p>
    <w:p w:rsidR="00184650" w:rsidRDefault="00184650" w:rsidP="00184650">
      <w:pPr>
        <w:rPr>
          <w:sz w:val="26"/>
        </w:rPr>
      </w:pPr>
      <w:r>
        <w:rPr>
          <w:noProof/>
          <w:sz w:val="26"/>
          <w:lang w:eastAsia="it-IT"/>
        </w:rPr>
        <w:drawing>
          <wp:inline distT="0" distB="0" distL="0" distR="0">
            <wp:extent cx="6333363" cy="1918589"/>
            <wp:effectExtent l="12192" t="6096" r="7620" b="0"/>
            <wp:docPr id="1" name="Grafico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184650" w:rsidRDefault="00184650" w:rsidP="00184650">
      <w:pPr>
        <w:rPr>
          <w:sz w:val="26"/>
        </w:rPr>
      </w:pPr>
      <w:r>
        <w:rPr>
          <w:sz w:val="26"/>
        </w:rPr>
        <w:t>Alla domanda: “Quali sono i principali motivi di insoddisfazione legati alla tua professione”, le risposte sono state le seguenti:</w:t>
      </w:r>
    </w:p>
    <w:p w:rsidR="00184650" w:rsidRDefault="00184650" w:rsidP="00184650">
      <w:pPr>
        <w:rPr>
          <w:sz w:val="26"/>
        </w:rPr>
      </w:pPr>
      <w:r>
        <w:rPr>
          <w:noProof/>
          <w:sz w:val="26"/>
          <w:lang w:eastAsia="it-IT"/>
        </w:rPr>
        <w:drawing>
          <wp:inline distT="0" distB="0" distL="0" distR="0">
            <wp:extent cx="6030572" cy="2258949"/>
            <wp:effectExtent l="12948" t="6096" r="4855" b="0"/>
            <wp:docPr id="2" name="Grafico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184650" w:rsidRDefault="00184650" w:rsidP="00184650">
      <w:pPr>
        <w:rPr>
          <w:sz w:val="26"/>
        </w:rPr>
      </w:pP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31163</wp:posOffset>
            </wp:positionH>
            <wp:positionV relativeFrom="paragraph">
              <wp:posOffset>367197</wp:posOffset>
            </wp:positionV>
            <wp:extent cx="5970515" cy="2360763"/>
            <wp:effectExtent l="15923" t="5247" r="7962" b="0"/>
            <wp:wrapTopAndBottom/>
            <wp:docPr id="6" name="Grafico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  <w:r>
        <w:rPr>
          <w:sz w:val="26"/>
        </w:rPr>
        <w:t>Tra coloro che hanno cambiato settore, le motivazioni sono le seguenti:</w:t>
      </w:r>
    </w:p>
    <w:p w:rsidR="00184650" w:rsidRDefault="00184650" w:rsidP="00184650">
      <w:pPr>
        <w:rPr>
          <w:sz w:val="26"/>
        </w:rPr>
      </w:pPr>
    </w:p>
    <w:p w:rsidR="00184650" w:rsidRDefault="00184650" w:rsidP="00184650">
      <w:pPr>
        <w:rPr>
          <w:sz w:val="26"/>
        </w:rPr>
      </w:pPr>
      <w:r>
        <w:rPr>
          <w:sz w:val="26"/>
        </w:rPr>
        <w:t>parrebbe quindi che i principali motivi di insoddisfazione siano legati all’organizzazione del lavoro, con turni spezzati ed orario giudicato eccessivo.</w:t>
      </w:r>
    </w:p>
    <w:p w:rsidR="00184650" w:rsidRDefault="00184650" w:rsidP="00184650">
      <w:pPr>
        <w:rPr>
          <w:b/>
          <w:sz w:val="26"/>
        </w:rPr>
      </w:pPr>
      <w:r>
        <w:rPr>
          <w:b/>
          <w:sz w:val="26"/>
        </w:rPr>
        <w:t>ANNO SCOLASTICO 2002/2003</w:t>
      </w:r>
    </w:p>
    <w:p w:rsidR="00184650" w:rsidRDefault="00184650" w:rsidP="00184650">
      <w:pPr>
        <w:rPr>
          <w:sz w:val="26"/>
        </w:rPr>
      </w:pPr>
      <w:r>
        <w:rPr>
          <w:sz w:val="26"/>
        </w:rPr>
        <w:tab/>
        <w:t>Nell’anno scolastico 2002/2003 si sono diplomati 81 allievi; di questi sono riuscito a contattarne 60 e solo 16 di loro hanno risposto al questionario. Tra loro 8 sono ancora impiegati nel settore ristorativo - ricettivo, gli altri 8 hanno cambiato professione.</w:t>
      </w:r>
    </w:p>
    <w:p w:rsidR="00184650" w:rsidRDefault="00184650" w:rsidP="00184650">
      <w:pPr>
        <w:rPr>
          <w:sz w:val="26"/>
        </w:rPr>
      </w:pP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outside</wp:align>
            </wp:positionH>
            <wp:positionV relativeFrom="paragraph">
              <wp:posOffset>372491</wp:posOffset>
            </wp:positionV>
            <wp:extent cx="6162786" cy="2742819"/>
            <wp:effectExtent l="16436" t="6096" r="8218" b="0"/>
            <wp:wrapTopAndBottom/>
            <wp:docPr id="5" name="Grafico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  <w:r>
        <w:rPr>
          <w:sz w:val="26"/>
        </w:rPr>
        <w:t>Coloro che hanno proseguito nel settore ristorativo – ricettivo, ricoprono i seguenti ruoli:</w:t>
      </w:r>
    </w:p>
    <w:p w:rsidR="00184650" w:rsidRDefault="00184650" w:rsidP="00184650">
      <w:pPr>
        <w:rPr>
          <w:sz w:val="26"/>
        </w:rPr>
      </w:pPr>
      <w:r>
        <w:rPr>
          <w:sz w:val="26"/>
        </w:rPr>
        <w:t>si può notare come, rispetto ai diplomati del 2006/2007, siano scomparse le figure professionali con qualifiche inferiori (commis); ciò significa che a distanza di 10 anni dall’ingresso nel mercato del lavoro, la maggior parte di questi ex allievi riveste un ruolo da caposervizio.</w:t>
      </w:r>
    </w:p>
    <w:p w:rsidR="00184650" w:rsidRDefault="00184650" w:rsidP="00184650">
      <w:pPr>
        <w:rPr>
          <w:sz w:val="26"/>
        </w:rPr>
      </w:pPr>
      <w:r>
        <w:rPr>
          <w:sz w:val="26"/>
        </w:rPr>
        <w:t>Alla domanda: “Quali sono i principali motivi di insoddisfazione legati alla tua professione”, le risposte sono state le seguenti:</w:t>
      </w:r>
      <w:r>
        <w:rPr>
          <w:noProof/>
          <w:sz w:val="26"/>
          <w:lang w:eastAsia="it-IT"/>
        </w:rPr>
        <w:drawing>
          <wp:inline distT="0" distB="0" distL="0" distR="0">
            <wp:extent cx="5678551" cy="2258949"/>
            <wp:effectExtent l="12192" t="6096" r="4572" b="0"/>
            <wp:docPr id="3" name="Grafico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84650" w:rsidRDefault="00184650" w:rsidP="00184650">
      <w:pPr>
        <w:rPr>
          <w:sz w:val="26"/>
        </w:rPr>
      </w:pPr>
      <w:r>
        <w:rPr>
          <w:sz w:val="26"/>
        </w:rPr>
        <w:lastRenderedPageBreak/>
        <w:t>Tra coloro che hanno cambiato settore, le motivazioni sono le seguenti:</w:t>
      </w:r>
    </w:p>
    <w:p w:rsidR="00184650" w:rsidRDefault="00184650" w:rsidP="00184650">
      <w:pPr>
        <w:rPr>
          <w:sz w:val="26"/>
        </w:rPr>
      </w:pPr>
      <w:r>
        <w:rPr>
          <w:noProof/>
          <w:sz w:val="26"/>
          <w:lang w:eastAsia="it-IT"/>
        </w:rPr>
        <w:drawing>
          <wp:inline distT="0" distB="0" distL="0" distR="0">
            <wp:extent cx="5738399" cy="2742819"/>
            <wp:effectExtent l="15304" t="6096" r="7652" b="0"/>
            <wp:docPr id="4" name="Grafico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84650" w:rsidRDefault="00184650" w:rsidP="00184650">
      <w:pPr>
        <w:rPr>
          <w:sz w:val="26"/>
        </w:rPr>
      </w:pPr>
      <w:r>
        <w:rPr>
          <w:sz w:val="26"/>
        </w:rPr>
        <w:t>Anche in questo caso, parrebbe che i principali motivi di insoddisfazione siano legati all’organizzazione del lavoro, con orario giudicato eccessivo; non si fa cenno invece ai turni spezzati.</w:t>
      </w:r>
    </w:p>
    <w:p w:rsidR="00184650" w:rsidRDefault="00184650" w:rsidP="00184650">
      <w:pPr>
        <w:rPr>
          <w:sz w:val="26"/>
        </w:rPr>
      </w:pPr>
      <w:r>
        <w:rPr>
          <w:sz w:val="26"/>
        </w:rPr>
        <w:t>Sicuramente il numero di risposte ricevute è molto esiguo rispetto al numero dei diplomati, in ogni caso il questionario mette in luce i principali motivi di insoddisfazione e di conseguenza i punti di disaccordo tra imprenditori e lavoratori del settore.</w:t>
      </w:r>
    </w:p>
    <w:p w:rsidR="00184650" w:rsidRDefault="00184650" w:rsidP="00184650">
      <w:pPr>
        <w:rPr>
          <w:sz w:val="26"/>
        </w:rPr>
      </w:pPr>
      <w:r>
        <w:rPr>
          <w:sz w:val="26"/>
        </w:rPr>
        <w:t>Tra le note personali che potevano essere segnalate dagli intervistati, ne segnalo alcune che ritengo significative:</w:t>
      </w:r>
    </w:p>
    <w:p w:rsidR="00184650" w:rsidRDefault="00184650" w:rsidP="00184650">
      <w:pPr>
        <w:rPr>
          <w:sz w:val="26"/>
        </w:rPr>
      </w:pPr>
      <w:r>
        <w:rPr>
          <w:sz w:val="26"/>
        </w:rPr>
        <w:t>- “ Ho lavorato sei anni in questo settore con molte soddisfazioni, ho  interrotto tre anni fa il lavoro nel settore ristorativo solo per esigenze familiari”</w:t>
      </w:r>
    </w:p>
    <w:p w:rsidR="00184650" w:rsidRDefault="00184650" w:rsidP="00184650">
      <w:pPr>
        <w:rPr>
          <w:sz w:val="26"/>
        </w:rPr>
      </w:pPr>
      <w:r>
        <w:rPr>
          <w:sz w:val="26"/>
        </w:rPr>
        <w:t xml:space="preserve">- “L'Umbria non offriva il ruolo adatto e non avevo il coraggio di viaggiare in quegli anni” </w:t>
      </w:r>
    </w:p>
    <w:p w:rsidR="00184650" w:rsidRDefault="00184650" w:rsidP="00184650">
      <w:pPr>
        <w:rPr>
          <w:sz w:val="26"/>
        </w:rPr>
      </w:pPr>
      <w:r>
        <w:rPr>
          <w:sz w:val="26"/>
        </w:rPr>
        <w:t xml:space="preserve">- “Ho abbandonato il settore per la scoperta di un'altra passione, resa possibile anche grazie al percorso di studi seguito da voi: insegno nella Scuola elementare, posto comune e inglese (Alessandro </w:t>
      </w:r>
      <w:proofErr w:type="spellStart"/>
      <w:r>
        <w:rPr>
          <w:sz w:val="26"/>
        </w:rPr>
        <w:t>Vescarelli</w:t>
      </w:r>
      <w:proofErr w:type="spellEnd"/>
      <w:r>
        <w:rPr>
          <w:sz w:val="26"/>
        </w:rPr>
        <w:t>)”</w:t>
      </w:r>
    </w:p>
    <w:p w:rsidR="00184650" w:rsidRDefault="00184650" w:rsidP="00184650">
      <w:pPr>
        <w:rPr>
          <w:sz w:val="26"/>
        </w:rPr>
      </w:pPr>
      <w:r>
        <w:rPr>
          <w:sz w:val="26"/>
        </w:rPr>
        <w:t xml:space="preserve">- "l'aspetto più bello del lavoro del cuoco è che non esiste la giornata dove puoi essere tranquillo, significa in altre parole che sarai, tutti i giorni, parte di una realtà dove l'eccitazione, l'ansia, la velocità, la tecnica, si concentrano per due volte al giorno nel momento del servizio.[..] Non tutti sono adatti alla cucina ed è per questo che vorrei che a scuola si mostrasse un’idea realistica della vita ristorativa, cosa che quando frequentavo io l'istituto non accadeva. Per quanto riguarda la retribuzione e la possibilità di viaggiare </w:t>
      </w:r>
      <w:r>
        <w:rPr>
          <w:sz w:val="26"/>
        </w:rPr>
        <w:lastRenderedPageBreak/>
        <w:t>credo sia un ottimo lavoro (io stesso grazie al mio lavoro sono stato a Londra, a Parigi e a Dubai)"</w:t>
      </w:r>
    </w:p>
    <w:p w:rsidR="00184650" w:rsidRDefault="00184650" w:rsidP="00184650">
      <w:pPr>
        <w:rPr>
          <w:sz w:val="26"/>
        </w:rPr>
      </w:pPr>
      <w:r>
        <w:rPr>
          <w:sz w:val="26"/>
        </w:rPr>
        <w:t xml:space="preserve">- È un lavoro, il nostro, molto impegnativo che toglie molto tempo alla vita privata... </w:t>
      </w:r>
      <w:proofErr w:type="spellStart"/>
      <w:r>
        <w:rPr>
          <w:sz w:val="26"/>
        </w:rPr>
        <w:t>peró</w:t>
      </w:r>
      <w:proofErr w:type="spellEnd"/>
      <w:r>
        <w:rPr>
          <w:sz w:val="26"/>
        </w:rPr>
        <w:t xml:space="preserve"> allo stesso tempo ci porta molte soddisfazioni a livello personale e professionale”.</w:t>
      </w:r>
    </w:p>
    <w:p w:rsidR="004940F8" w:rsidRDefault="004940F8"/>
    <w:sectPr w:rsidR="004940F8" w:rsidSect="004940F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283"/>
  <w:characterSpacingControl w:val="doNotCompress"/>
  <w:compat/>
  <w:rsids>
    <w:rsidRoot w:val="00184650"/>
    <w:rsid w:val="00133CA8"/>
    <w:rsid w:val="00184650"/>
    <w:rsid w:val="001B4B35"/>
    <w:rsid w:val="004940F8"/>
    <w:rsid w:val="004B2F3E"/>
    <w:rsid w:val="006539FF"/>
    <w:rsid w:val="007142D6"/>
    <w:rsid w:val="00937FDC"/>
    <w:rsid w:val="00B07922"/>
    <w:rsid w:val="00C4439C"/>
    <w:rsid w:val="00CF7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48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4650"/>
    <w:rPr>
      <w:rFonts w:ascii="Calibri" w:eastAsia="Calibri" w:hAnsi="Calibr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4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465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9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theme" Target="theme/theme1.xml"/><Relationship Id="rId5" Type="http://schemas.openxmlformats.org/officeDocument/2006/relationships/chart" Target="charts/chart2.xml"/><Relationship Id="rId10" Type="http://schemas.openxmlformats.org/officeDocument/2006/relationships/fontTable" Target="fontTable.xml"/><Relationship Id="rId4" Type="http://schemas.openxmlformats.org/officeDocument/2006/relationships/chart" Target="charts/chart1.xml"/><Relationship Id="rId9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Cartel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Cartel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Cartel1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Cartel1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Cartel1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Cartel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it-IT"/>
  <c:chart>
    <c:plotArea>
      <c:layout/>
      <c:barChart>
        <c:barDir val="bar"/>
        <c:grouping val="clustered"/>
        <c:ser>
          <c:idx val="0"/>
          <c:order val="0"/>
          <c:dLbls>
            <c:showVal val="1"/>
          </c:dLbls>
          <c:cat>
            <c:strRef>
              <c:f>Foglio1!$A$1:$A$8</c:f>
              <c:strCache>
                <c:ptCount val="8"/>
                <c:pt idx="0">
                  <c:v>COMMIS DI SALA</c:v>
                </c:pt>
                <c:pt idx="1">
                  <c:v>COMMIS DI CUCINA</c:v>
                </c:pt>
                <c:pt idx="2">
                  <c:v>CHEF DI PARTITA</c:v>
                </c:pt>
                <c:pt idx="3">
                  <c:v>RECEPTIONIST</c:v>
                </c:pt>
                <c:pt idx="4">
                  <c:v>IMPRENDITORI RISTORATIVI</c:v>
                </c:pt>
                <c:pt idx="5">
                  <c:v>CHEF DE RANG</c:v>
                </c:pt>
                <c:pt idx="6">
                  <c:v>BARMAN</c:v>
                </c:pt>
                <c:pt idx="7">
                  <c:v>PRIMO CHEF DI CUCINA</c:v>
                </c:pt>
              </c:strCache>
            </c:strRef>
          </c:cat>
          <c:val>
            <c:numRef>
              <c:f>Foglio1!$B$1:$B$8</c:f>
              <c:numCache>
                <c:formatCode>General</c:formatCode>
                <c:ptCount val="8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2</c:v>
                </c:pt>
                <c:pt idx="5">
                  <c:v>2</c:v>
                </c:pt>
                <c:pt idx="6">
                  <c:v>2</c:v>
                </c:pt>
                <c:pt idx="7">
                  <c:v>3</c:v>
                </c:pt>
              </c:numCache>
            </c:numRef>
          </c:val>
        </c:ser>
        <c:axId val="65616896"/>
        <c:axId val="71189248"/>
      </c:barChart>
      <c:catAx>
        <c:axId val="65616896"/>
        <c:scaling>
          <c:orientation val="minMax"/>
        </c:scaling>
        <c:axPos val="l"/>
        <c:tickLblPos val="nextTo"/>
        <c:crossAx val="71189248"/>
        <c:crosses val="autoZero"/>
        <c:auto val="1"/>
        <c:lblAlgn val="ctr"/>
        <c:lblOffset val="100"/>
      </c:catAx>
      <c:valAx>
        <c:axId val="71189248"/>
        <c:scaling>
          <c:orientation val="minMax"/>
        </c:scaling>
        <c:axPos val="b"/>
        <c:majorGridlines/>
        <c:numFmt formatCode="General" sourceLinked="1"/>
        <c:tickLblPos val="nextTo"/>
        <c:crossAx val="6561689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it-IT"/>
  <c:chart>
    <c:view3D>
      <c:rotX val="30"/>
      <c:perspective val="30"/>
    </c:view3D>
    <c:plotArea>
      <c:layout/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1.9040321302119145E-3"/>
                  <c:y val="-0.10223639766548169"/>
                </c:manualLayout>
              </c:layout>
              <c:showVal val="1"/>
            </c:dLbl>
            <c:dLbl>
              <c:idx val="1"/>
              <c:layout>
                <c:manualLayout>
                  <c:x val="9.5131145519561748E-3"/>
                  <c:y val="2.90649744731276E-2"/>
                </c:manualLayout>
              </c:layout>
              <c:showVal val="1"/>
            </c:dLbl>
            <c:dLbl>
              <c:idx val="2"/>
              <c:layout>
                <c:manualLayout>
                  <c:x val="-1.7112332434955697E-2"/>
                  <c:y val="-2.3028450557604347E-2"/>
                </c:manualLayout>
              </c:layout>
              <c:showVal val="1"/>
            </c:dLbl>
            <c:dLbl>
              <c:idx val="3"/>
              <c:layout>
                <c:manualLayout>
                  <c:x val="1.9701245398016553E-2"/>
                  <c:y val="-3.6502652358328634E-2"/>
                </c:manualLayout>
              </c:layout>
              <c:showVal val="1"/>
            </c:dLbl>
            <c:showVal val="1"/>
            <c:showLeaderLines val="1"/>
          </c:dLbls>
          <c:cat>
            <c:strRef>
              <c:f>Foglio1!$A$19:$A$22</c:f>
              <c:strCache>
                <c:ptCount val="4"/>
                <c:pt idx="0">
                  <c:v>trattamento economico non adeguato</c:v>
                </c:pt>
                <c:pt idx="1">
                  <c:v>scarso rispetto</c:v>
                </c:pt>
                <c:pt idx="2">
                  <c:v>turnazioni spezzate</c:v>
                </c:pt>
                <c:pt idx="3">
                  <c:v>orari eccessivi</c:v>
                </c:pt>
              </c:strCache>
            </c:strRef>
          </c:cat>
          <c:val>
            <c:numRef>
              <c:f>Foglio1!$B$19:$B$22</c:f>
              <c:numCache>
                <c:formatCode>General</c:formatCode>
                <c:ptCount val="4"/>
                <c:pt idx="0">
                  <c:v>3</c:v>
                </c:pt>
                <c:pt idx="1">
                  <c:v>1</c:v>
                </c:pt>
                <c:pt idx="2">
                  <c:v>4</c:v>
                </c:pt>
                <c:pt idx="3">
                  <c:v>1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it-IT"/>
  <c:chart>
    <c:view3D>
      <c:rotX val="30"/>
      <c:perspective val="30"/>
    </c:view3D>
    <c:plotArea>
      <c:layout/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-3.9117891513560814E-2"/>
                  <c:y val="-0.10311971420239137"/>
                </c:manualLayout>
              </c:layout>
              <c:showVal val="1"/>
            </c:dLbl>
            <c:dLbl>
              <c:idx val="1"/>
              <c:layout>
                <c:manualLayout>
                  <c:x val="8.1821959755030774E-3"/>
                  <c:y val="-0.18023038786818338"/>
                </c:manualLayout>
              </c:layout>
              <c:showVal val="1"/>
            </c:dLbl>
            <c:dLbl>
              <c:idx val="2"/>
              <c:layout>
                <c:manualLayout>
                  <c:x val="1.1092082239720046E-2"/>
                  <c:y val="3.8395669291338551E-2"/>
                </c:manualLayout>
              </c:layout>
              <c:showVal val="1"/>
            </c:dLbl>
            <c:dLbl>
              <c:idx val="3"/>
              <c:layout>
                <c:manualLayout>
                  <c:x val="-1.9214785651793548E-3"/>
                  <c:y val="-0.18023038786818338"/>
                </c:manualLayout>
              </c:layout>
              <c:showVal val="1"/>
            </c:dLbl>
            <c:showVal val="1"/>
            <c:showLeaderLines val="1"/>
          </c:dLbls>
          <c:cat>
            <c:strRef>
              <c:f>Foglio1!$A$33:$A$36</c:f>
              <c:strCache>
                <c:ptCount val="4"/>
                <c:pt idx="0">
                  <c:v>trattamento economico non adeguato</c:v>
                </c:pt>
                <c:pt idx="1">
                  <c:v>scarso rispetto</c:v>
                </c:pt>
                <c:pt idx="2">
                  <c:v>turnazioni spezzate</c:v>
                </c:pt>
                <c:pt idx="3">
                  <c:v>orari eccessivi</c:v>
                </c:pt>
              </c:strCache>
            </c:strRef>
          </c:cat>
          <c:val>
            <c:numRef>
              <c:f>Foglio1!$B$33:$B$36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1</c:v>
                </c:pt>
                <c:pt idx="3">
                  <c:v>4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it-IT"/>
  <c:chart>
    <c:view3D>
      <c:rotX val="30"/>
      <c:perspective val="30"/>
    </c:view3D>
    <c:plotArea>
      <c:layout/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-6.502187226596675E-3"/>
                  <c:y val="-4.1356445027704872E-2"/>
                </c:manualLayout>
              </c:layout>
              <c:showVal val="1"/>
            </c:dLbl>
            <c:dLbl>
              <c:idx val="1"/>
              <c:layout>
                <c:manualLayout>
                  <c:x val="-1.0086942257217847E-2"/>
                  <c:y val="-8.4352216389617998E-2"/>
                </c:manualLayout>
              </c:layout>
              <c:showVal val="1"/>
            </c:dLbl>
            <c:dLbl>
              <c:idx val="2"/>
              <c:layout>
                <c:manualLayout>
                  <c:x val="1.9674759405074384E-2"/>
                  <c:y val="3.6782225138524395E-2"/>
                </c:manualLayout>
              </c:layout>
              <c:showVal val="1"/>
            </c:dLbl>
            <c:dLbl>
              <c:idx val="3"/>
              <c:layout>
                <c:manualLayout>
                  <c:x val="-1.193044619422572E-2"/>
                  <c:y val="4.2583479148439837E-2"/>
                </c:manualLayout>
              </c:layout>
              <c:showVal val="1"/>
            </c:dLbl>
            <c:dLbl>
              <c:idx val="4"/>
              <c:layout>
                <c:manualLayout>
                  <c:x val="3.3363735783027156E-2"/>
                  <c:y val="0.10969889180519102"/>
                </c:manualLayout>
              </c:layout>
              <c:showVal val="1"/>
            </c:dLbl>
            <c:dLbl>
              <c:idx val="5"/>
              <c:layout>
                <c:manualLayout>
                  <c:x val="-2.2648731408573997E-3"/>
                  <c:y val="-2.746755613881598E-2"/>
                </c:manualLayout>
              </c:layout>
              <c:showVal val="1"/>
            </c:dLbl>
            <c:showVal val="1"/>
            <c:showLeaderLines val="1"/>
          </c:dLbls>
          <c:cat>
            <c:strRef>
              <c:f>Foglio1!$A$51:$A$56</c:f>
              <c:strCache>
                <c:ptCount val="6"/>
                <c:pt idx="0">
                  <c:v>CAPO RICEVIMENTO</c:v>
                </c:pt>
                <c:pt idx="1">
                  <c:v>IMPRENDITORI RISTORATIVI</c:v>
                </c:pt>
                <c:pt idx="2">
                  <c:v>RECEPTIONIST</c:v>
                </c:pt>
                <c:pt idx="3">
                  <c:v>BARMAN</c:v>
                </c:pt>
                <c:pt idx="4">
                  <c:v>PRIMO CHEF DI CUCINA</c:v>
                </c:pt>
                <c:pt idx="5">
                  <c:v>DOCENTE</c:v>
                </c:pt>
              </c:strCache>
            </c:strRef>
          </c:cat>
          <c:val>
            <c:numRef>
              <c:f>Foglio1!$B$51:$B$56</c:f>
              <c:numCache>
                <c:formatCode>General</c:formatCode>
                <c:ptCount val="6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3</c:v>
                </c:pt>
                <c:pt idx="5">
                  <c:v>1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it-IT"/>
  <c:chart>
    <c:view3D>
      <c:rotX val="30"/>
      <c:perspective val="30"/>
    </c:view3D>
    <c:plotArea>
      <c:layout/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1.9040321302119145E-3"/>
                  <c:y val="-0.10223639766548169"/>
                </c:manualLayout>
              </c:layout>
              <c:showVal val="1"/>
            </c:dLbl>
            <c:dLbl>
              <c:idx val="1"/>
              <c:layout>
                <c:manualLayout>
                  <c:x val="9.5131145519561748E-3"/>
                  <c:y val="2.90649744731276E-2"/>
                </c:manualLayout>
              </c:layout>
              <c:showVal val="1"/>
            </c:dLbl>
            <c:dLbl>
              <c:idx val="2"/>
              <c:layout>
                <c:manualLayout>
                  <c:x val="-1.7112332434955697E-2"/>
                  <c:y val="-2.3028450557604347E-2"/>
                </c:manualLayout>
              </c:layout>
              <c:showVal val="1"/>
            </c:dLbl>
            <c:dLbl>
              <c:idx val="3"/>
              <c:layout>
                <c:manualLayout>
                  <c:x val="-7.144392185876083E-3"/>
                  <c:y val="-8.7135563750733724E-2"/>
                </c:manualLayout>
              </c:layout>
              <c:showVal val="1"/>
            </c:dLbl>
            <c:showVal val="1"/>
            <c:showLeaderLines val="1"/>
          </c:dLbls>
          <c:cat>
            <c:strRef>
              <c:f>Foglio1!$A$19:$A$22</c:f>
              <c:strCache>
                <c:ptCount val="4"/>
                <c:pt idx="0">
                  <c:v>trattamento economico non adeguato</c:v>
                </c:pt>
                <c:pt idx="1">
                  <c:v>scarso rispetto</c:v>
                </c:pt>
                <c:pt idx="2">
                  <c:v>turnazioni spezzate</c:v>
                </c:pt>
                <c:pt idx="3">
                  <c:v>orari eccessivi</c:v>
                </c:pt>
              </c:strCache>
            </c:strRef>
          </c:cat>
          <c:val>
            <c:numRef>
              <c:f>Foglio1!$B$19:$B$22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1</c:v>
                </c:pt>
                <c:pt idx="3">
                  <c:v>2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it-IT"/>
  <c:chart>
    <c:view3D>
      <c:rotX val="30"/>
      <c:perspective val="30"/>
    </c:view3D>
    <c:plotArea>
      <c:layout/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2.7548775153105883E-2"/>
                  <c:y val="-0.10311971420239137"/>
                </c:manualLayout>
              </c:layout>
              <c:showVal val="1"/>
            </c:dLbl>
            <c:dLbl>
              <c:idx val="1"/>
              <c:layout>
                <c:manualLayout>
                  <c:x val="1.929330708661418E-2"/>
                  <c:y val="8.3658501020705753E-2"/>
                </c:manualLayout>
              </c:layout>
              <c:showVal val="1"/>
            </c:dLbl>
            <c:dLbl>
              <c:idx val="2"/>
              <c:layout>
                <c:manualLayout>
                  <c:x val="-2.2241251093613339E-2"/>
                  <c:y val="0.11246974336541272"/>
                </c:manualLayout>
              </c:layout>
              <c:showVal val="1"/>
            </c:dLbl>
            <c:dLbl>
              <c:idx val="3"/>
              <c:layout>
                <c:manualLayout>
                  <c:x val="-1.9214785651793546E-3"/>
                  <c:y val="-0.18023038786818338"/>
                </c:manualLayout>
              </c:layout>
              <c:showVal val="1"/>
            </c:dLbl>
            <c:showVal val="1"/>
            <c:showLeaderLines val="1"/>
          </c:dLbls>
          <c:cat>
            <c:strRef>
              <c:f>Foglio1!$A$33:$A$35</c:f>
              <c:strCache>
                <c:ptCount val="3"/>
                <c:pt idx="0">
                  <c:v>trattamento economico non adeguato</c:v>
                </c:pt>
                <c:pt idx="1">
                  <c:v>scarso rispetto</c:v>
                </c:pt>
                <c:pt idx="2">
                  <c:v>orari eccessivi</c:v>
                </c:pt>
              </c:strCache>
            </c:strRef>
          </c:cat>
          <c:val>
            <c:numRef>
              <c:f>Foglio1!$B$33:$B$35</c:f>
              <c:numCache>
                <c:formatCode>General</c:formatCode>
                <c:ptCount val="3"/>
                <c:pt idx="0">
                  <c:v>2</c:v>
                </c:pt>
                <c:pt idx="1">
                  <c:v>2</c:v>
                </c:pt>
                <c:pt idx="2">
                  <c:v>4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518</Words>
  <Characters>2954</Characters>
  <Application>Microsoft Office Word</Application>
  <DocSecurity>0</DocSecurity>
  <Lines>24</Lines>
  <Paragraphs>6</Paragraphs>
  <ScaleCrop>false</ScaleCrop>
  <Company/>
  <LinksUpToDate>false</LinksUpToDate>
  <CharactersWithSpaces>3466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</dc:creator>
  <cp:lastModifiedBy>leonardo</cp:lastModifiedBy>
  <cp:revision>1</cp:revision>
  <dcterms:created xsi:type="dcterms:W3CDTF">2013-06-13T07:39:00Z</dcterms:created>
  <dcterms:modified xsi:type="dcterms:W3CDTF">2013-06-13T07:42:00Z</dcterms:modified>
</cp:coreProperties>
</file>